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71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5"/>
        <w:gridCol w:w="4215"/>
        <w:gridCol w:w="4191"/>
      </w:tblGrid>
      <w:tr w:rsidR="00F97B7F" w:rsidRPr="004505AC" w:rsidTr="004505AC">
        <w:tc>
          <w:tcPr>
            <w:tcW w:w="2165" w:type="dxa"/>
            <w:tcBorders>
              <w:top w:val="nil"/>
              <w:left w:val="nil"/>
              <w:right w:val="nil"/>
            </w:tcBorders>
          </w:tcPr>
          <w:p w:rsidR="000A64BC" w:rsidRPr="004505AC" w:rsidRDefault="000A64BC" w:rsidP="007A049B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8406" w:type="dxa"/>
            <w:gridSpan w:val="2"/>
            <w:tcBorders>
              <w:top w:val="nil"/>
              <w:left w:val="nil"/>
              <w:right w:val="nil"/>
            </w:tcBorders>
          </w:tcPr>
          <w:p w:rsidR="00F97B7F" w:rsidRPr="004505AC" w:rsidRDefault="00F91E0A" w:rsidP="00E56E6A">
            <w:pPr>
              <w:ind w:left="-1420"/>
              <w:jc w:val="center"/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Інвестиційна пропозиція</w:t>
            </w:r>
            <w:bookmarkStart w:id="0" w:name="_GoBack"/>
            <w:bookmarkEnd w:id="0"/>
          </w:p>
          <w:p w:rsidR="00E56E6A" w:rsidRPr="00062D29" w:rsidRDefault="00E56E6A" w:rsidP="00E56E6A">
            <w:pPr>
              <w:ind w:left="-1137"/>
              <w:jc w:val="center"/>
              <w:rPr>
                <w:b/>
                <w:sz w:val="27"/>
                <w:szCs w:val="27"/>
                <w:u w:val="single"/>
                <w:lang w:val="ru-RU"/>
              </w:rPr>
            </w:pPr>
            <w:r w:rsidRPr="00062D29">
              <w:rPr>
                <w:b/>
                <w:sz w:val="27"/>
                <w:szCs w:val="27"/>
                <w:u w:val="single"/>
              </w:rPr>
              <w:t>Земельна ділянка м. Красноград</w:t>
            </w:r>
          </w:p>
          <w:p w:rsidR="00F97B7F" w:rsidRPr="004505AC" w:rsidRDefault="00F97B7F" w:rsidP="007A049B">
            <w:pPr>
              <w:rPr>
                <w:sz w:val="27"/>
                <w:szCs w:val="27"/>
                <w:lang w:val="ru-RU"/>
              </w:rPr>
            </w:pPr>
          </w:p>
        </w:tc>
      </w:tr>
      <w:tr w:rsidR="00D102E5" w:rsidRPr="004505AC" w:rsidTr="004505AC">
        <w:tc>
          <w:tcPr>
            <w:tcW w:w="2165" w:type="dxa"/>
            <w:vMerge w:val="restart"/>
            <w:vAlign w:val="center"/>
          </w:tcPr>
          <w:p w:rsidR="00D102E5" w:rsidRPr="004505AC" w:rsidRDefault="00D102E5" w:rsidP="007A049B">
            <w:pPr>
              <w:jc w:val="center"/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Локалізація</w:t>
            </w:r>
          </w:p>
        </w:tc>
        <w:tc>
          <w:tcPr>
            <w:tcW w:w="4215" w:type="dxa"/>
          </w:tcPr>
          <w:p w:rsidR="00D102E5" w:rsidRPr="004505AC" w:rsidRDefault="0025765E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Н</w:t>
            </w:r>
            <w:r w:rsidR="00D102E5" w:rsidRPr="004505AC">
              <w:rPr>
                <w:sz w:val="27"/>
                <w:szCs w:val="27"/>
              </w:rPr>
              <w:t>азва</w:t>
            </w:r>
            <w:r w:rsidRPr="004505AC">
              <w:rPr>
                <w:sz w:val="27"/>
                <w:szCs w:val="27"/>
              </w:rPr>
              <w:t xml:space="preserve"> </w:t>
            </w:r>
            <w:r w:rsidR="00913402" w:rsidRPr="004505AC">
              <w:rPr>
                <w:sz w:val="27"/>
                <w:szCs w:val="27"/>
              </w:rPr>
              <w:t>вулиці</w:t>
            </w:r>
          </w:p>
        </w:tc>
        <w:tc>
          <w:tcPr>
            <w:tcW w:w="4191" w:type="dxa"/>
          </w:tcPr>
          <w:p w:rsidR="00D102E5" w:rsidRPr="004505AC" w:rsidRDefault="006210E7" w:rsidP="00CE5B9A">
            <w:pPr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вул. Українська</w:t>
            </w:r>
            <w:r w:rsidR="00CE5B9A" w:rsidRPr="004505AC">
              <w:rPr>
                <w:b/>
                <w:sz w:val="27"/>
                <w:szCs w:val="27"/>
              </w:rPr>
              <w:t>, м. Красноград</w:t>
            </w:r>
          </w:p>
        </w:tc>
      </w:tr>
      <w:tr w:rsidR="00D102E5" w:rsidRPr="004505AC" w:rsidTr="004505AC">
        <w:tc>
          <w:tcPr>
            <w:tcW w:w="2165" w:type="dxa"/>
            <w:vMerge/>
          </w:tcPr>
          <w:p w:rsidR="00D102E5" w:rsidRPr="004505AC" w:rsidRDefault="00D102E5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D102E5" w:rsidRPr="004505AC" w:rsidRDefault="0025765E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Р</w:t>
            </w:r>
            <w:r w:rsidR="00D102E5" w:rsidRPr="004505AC">
              <w:rPr>
                <w:sz w:val="27"/>
                <w:szCs w:val="27"/>
              </w:rPr>
              <w:t>айон</w:t>
            </w:r>
            <w:r w:rsidRPr="004505AC">
              <w:rPr>
                <w:sz w:val="27"/>
                <w:szCs w:val="27"/>
              </w:rPr>
              <w:t xml:space="preserve"> (в місті)</w:t>
            </w:r>
            <w:r w:rsidR="00913402" w:rsidRPr="004505AC">
              <w:rPr>
                <w:sz w:val="27"/>
                <w:szCs w:val="27"/>
              </w:rPr>
              <w:t>, місцевість</w:t>
            </w:r>
          </w:p>
        </w:tc>
        <w:tc>
          <w:tcPr>
            <w:tcW w:w="4191" w:type="dxa"/>
          </w:tcPr>
          <w:p w:rsidR="00D102E5" w:rsidRPr="004505AC" w:rsidRDefault="004505AC" w:rsidP="004505AC">
            <w:pPr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Красноградський</w:t>
            </w:r>
          </w:p>
        </w:tc>
      </w:tr>
      <w:tr w:rsidR="00D102E5" w:rsidRPr="004505AC" w:rsidTr="004505AC">
        <w:tc>
          <w:tcPr>
            <w:tcW w:w="2165" w:type="dxa"/>
            <w:vMerge/>
          </w:tcPr>
          <w:p w:rsidR="00D102E5" w:rsidRPr="004505AC" w:rsidRDefault="00D102E5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1E0A" w:rsidRPr="004505AC" w:rsidRDefault="00C96FB4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Г</w:t>
            </w:r>
            <w:r w:rsidR="00D102E5" w:rsidRPr="004505AC">
              <w:rPr>
                <w:sz w:val="27"/>
                <w:szCs w:val="27"/>
              </w:rPr>
              <w:t>еографічні координати</w:t>
            </w:r>
            <w:r w:rsidR="00F91E0A" w:rsidRPr="004505AC">
              <w:rPr>
                <w:sz w:val="27"/>
                <w:szCs w:val="27"/>
              </w:rPr>
              <w:t xml:space="preserve">, </w:t>
            </w:r>
          </w:p>
          <w:p w:rsidR="00D102E5" w:rsidRPr="004505AC" w:rsidRDefault="00F91E0A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кадастровий номер</w:t>
            </w:r>
          </w:p>
        </w:tc>
        <w:tc>
          <w:tcPr>
            <w:tcW w:w="4191" w:type="dxa"/>
          </w:tcPr>
          <w:p w:rsidR="00D102E5" w:rsidRPr="004505AC" w:rsidRDefault="006210E7" w:rsidP="00CE5B9A">
            <w:pPr>
              <w:rPr>
                <w:color w:val="000000" w:themeColor="text1"/>
                <w:sz w:val="27"/>
                <w:szCs w:val="27"/>
                <w:shd w:val="clear" w:color="auto" w:fill="FFFFFF"/>
              </w:rPr>
            </w:pPr>
            <w:r w:rsidRPr="004505AC">
              <w:rPr>
                <w:color w:val="000000" w:themeColor="text1"/>
                <w:sz w:val="27"/>
                <w:szCs w:val="27"/>
                <w:shd w:val="clear" w:color="auto" w:fill="FFFFFF"/>
              </w:rPr>
              <w:t>49.352547, 35.423729</w:t>
            </w:r>
          </w:p>
          <w:p w:rsidR="00F91E0A" w:rsidRPr="004505AC" w:rsidRDefault="00F91E0A" w:rsidP="00CE5B9A">
            <w:pPr>
              <w:rPr>
                <w:b/>
                <w:color w:val="000000" w:themeColor="text1"/>
                <w:sz w:val="27"/>
                <w:szCs w:val="27"/>
              </w:rPr>
            </w:pPr>
            <w:r w:rsidRPr="004505AC">
              <w:rPr>
                <w:b/>
                <w:color w:val="000000" w:themeColor="text1"/>
                <w:sz w:val="27"/>
                <w:szCs w:val="27"/>
                <w:shd w:val="clear" w:color="auto" w:fill="FFFFFF"/>
              </w:rPr>
              <w:t>63233</w:t>
            </w:r>
            <w:r w:rsidRPr="004505AC">
              <w:rPr>
                <w:b/>
                <w:color w:val="000000" w:themeColor="text1"/>
                <w:sz w:val="27"/>
                <w:szCs w:val="27"/>
                <w:shd w:val="clear" w:color="auto" w:fill="FFFFFF"/>
                <w:lang w:val="en-US"/>
              </w:rPr>
              <w:t>10100</w:t>
            </w:r>
            <w:r w:rsidR="00BD0677" w:rsidRPr="004505AC">
              <w:rPr>
                <w:b/>
                <w:color w:val="000000" w:themeColor="text1"/>
                <w:sz w:val="27"/>
                <w:szCs w:val="27"/>
                <w:shd w:val="clear" w:color="auto" w:fill="FFFFFF"/>
              </w:rPr>
              <w:t>:05:001:0037</w:t>
            </w:r>
          </w:p>
        </w:tc>
      </w:tr>
      <w:tr w:rsidR="00F97B7F" w:rsidRPr="004505AC" w:rsidTr="004505AC">
        <w:tc>
          <w:tcPr>
            <w:tcW w:w="2165" w:type="dxa"/>
            <w:vMerge w:val="restart"/>
            <w:vAlign w:val="center"/>
          </w:tcPr>
          <w:p w:rsidR="00F97B7F" w:rsidRPr="004505AC" w:rsidRDefault="00F97B7F" w:rsidP="007A049B">
            <w:pPr>
              <w:jc w:val="center"/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Властивості місцевості</w:t>
            </w:r>
          </w:p>
        </w:tc>
        <w:tc>
          <w:tcPr>
            <w:tcW w:w="4215" w:type="dxa"/>
          </w:tcPr>
          <w:p w:rsidR="00F97B7F" w:rsidRPr="004505AC" w:rsidRDefault="00C96FB4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М</w:t>
            </w:r>
            <w:r w:rsidR="00F97B7F" w:rsidRPr="004505AC">
              <w:rPr>
                <w:sz w:val="27"/>
                <w:szCs w:val="27"/>
              </w:rPr>
              <w:t>аксимально доступна площа (як одна ділянка) [га]</w:t>
            </w:r>
          </w:p>
        </w:tc>
        <w:tc>
          <w:tcPr>
            <w:tcW w:w="4191" w:type="dxa"/>
          </w:tcPr>
          <w:p w:rsidR="00F97B7F" w:rsidRPr="004505AC" w:rsidRDefault="00BD0677" w:rsidP="00CE5B9A">
            <w:pPr>
              <w:rPr>
                <w:b/>
                <w:sz w:val="27"/>
                <w:szCs w:val="27"/>
                <w:lang w:val="en-US"/>
              </w:rPr>
            </w:pPr>
            <w:r w:rsidRPr="004505AC">
              <w:rPr>
                <w:b/>
                <w:sz w:val="27"/>
                <w:szCs w:val="27"/>
              </w:rPr>
              <w:t>5</w:t>
            </w:r>
            <w:r w:rsidR="006210E7" w:rsidRPr="004505AC">
              <w:rPr>
                <w:b/>
                <w:sz w:val="27"/>
                <w:szCs w:val="27"/>
              </w:rPr>
              <w:t>,0 га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C96FB4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М</w:t>
            </w:r>
            <w:r w:rsidR="00F97B7F" w:rsidRPr="004505AC">
              <w:rPr>
                <w:sz w:val="27"/>
                <w:szCs w:val="27"/>
              </w:rPr>
              <w:t>ожливості для розвитку (короткий опис)</w:t>
            </w:r>
            <w:r w:rsidR="002372BF">
              <w:rPr>
                <w:sz w:val="27"/>
                <w:szCs w:val="27"/>
              </w:rPr>
              <w:t>, відстань від ділянки до межі житлової зони</w:t>
            </w:r>
          </w:p>
        </w:tc>
        <w:tc>
          <w:tcPr>
            <w:tcW w:w="4191" w:type="dxa"/>
          </w:tcPr>
          <w:p w:rsidR="00F97B7F" w:rsidRPr="00E4453E" w:rsidRDefault="00BD0677" w:rsidP="00CE5B9A">
            <w:pPr>
              <w:rPr>
                <w:b/>
                <w:sz w:val="27"/>
                <w:szCs w:val="27"/>
              </w:rPr>
            </w:pPr>
            <w:r w:rsidRPr="00E4453E">
              <w:rPr>
                <w:b/>
                <w:sz w:val="27"/>
                <w:szCs w:val="27"/>
              </w:rPr>
              <w:t>За межами</w:t>
            </w:r>
          </w:p>
        </w:tc>
      </w:tr>
      <w:tr w:rsidR="00F97B7F" w:rsidRPr="004505AC" w:rsidTr="004505AC">
        <w:tc>
          <w:tcPr>
            <w:tcW w:w="2165" w:type="dxa"/>
            <w:vMerge w:val="restart"/>
            <w:vAlign w:val="center"/>
          </w:tcPr>
          <w:p w:rsidR="00F97B7F" w:rsidRPr="004505AC" w:rsidRDefault="00F97B7F" w:rsidP="007A049B">
            <w:pPr>
              <w:jc w:val="center"/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Інформація про власність</w:t>
            </w:r>
          </w:p>
        </w:tc>
        <w:tc>
          <w:tcPr>
            <w:tcW w:w="4215" w:type="dxa"/>
          </w:tcPr>
          <w:p w:rsidR="00F97B7F" w:rsidRPr="004505AC" w:rsidRDefault="006E044D" w:rsidP="007A049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Ц</w:t>
            </w:r>
            <w:r w:rsidR="00F97B7F" w:rsidRPr="004505AC">
              <w:rPr>
                <w:sz w:val="27"/>
                <w:szCs w:val="27"/>
              </w:rPr>
              <w:t>іна землі (грн./м</w:t>
            </w:r>
            <w:r w:rsidR="00F97B7F" w:rsidRPr="004505AC">
              <w:rPr>
                <w:sz w:val="27"/>
                <w:szCs w:val="27"/>
                <w:vertAlign w:val="superscript"/>
              </w:rPr>
              <w:t>2</w:t>
            </w:r>
            <w:r w:rsidR="00F97B7F" w:rsidRPr="004505AC">
              <w:rPr>
                <w:sz w:val="27"/>
                <w:szCs w:val="27"/>
              </w:rPr>
              <w:t>)</w:t>
            </w:r>
          </w:p>
        </w:tc>
        <w:tc>
          <w:tcPr>
            <w:tcW w:w="4191" w:type="dxa"/>
          </w:tcPr>
          <w:p w:rsidR="00F97B7F" w:rsidRPr="00E4453E" w:rsidRDefault="00BD0677" w:rsidP="00CE5B9A">
            <w:pPr>
              <w:rPr>
                <w:b/>
                <w:sz w:val="27"/>
                <w:szCs w:val="27"/>
              </w:rPr>
            </w:pPr>
            <w:r w:rsidRPr="00E4453E">
              <w:rPr>
                <w:b/>
                <w:sz w:val="27"/>
                <w:szCs w:val="27"/>
              </w:rPr>
              <w:t>Згідно нормативної грошової оцінки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C96FB4" w:rsidP="00BD0677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В</w:t>
            </w:r>
            <w:r w:rsidR="00F97B7F" w:rsidRPr="004505AC">
              <w:rPr>
                <w:sz w:val="27"/>
                <w:szCs w:val="27"/>
              </w:rPr>
              <w:t>ласник</w:t>
            </w:r>
            <w:r w:rsidR="004505AC">
              <w:rPr>
                <w:sz w:val="27"/>
                <w:szCs w:val="27"/>
              </w:rPr>
              <w:t>, форма власності</w:t>
            </w:r>
          </w:p>
        </w:tc>
        <w:tc>
          <w:tcPr>
            <w:tcW w:w="4191" w:type="dxa"/>
          </w:tcPr>
          <w:p w:rsidR="00F97B7F" w:rsidRPr="00E4453E" w:rsidRDefault="006210E7" w:rsidP="00CE5B9A">
            <w:pPr>
              <w:rPr>
                <w:b/>
                <w:sz w:val="27"/>
                <w:szCs w:val="27"/>
              </w:rPr>
            </w:pPr>
            <w:r w:rsidRPr="00E4453E">
              <w:rPr>
                <w:b/>
                <w:sz w:val="27"/>
                <w:szCs w:val="27"/>
              </w:rPr>
              <w:t>Красноградська міська рада</w:t>
            </w:r>
            <w:r w:rsidR="004505AC" w:rsidRPr="00E4453E">
              <w:rPr>
                <w:b/>
                <w:sz w:val="27"/>
                <w:szCs w:val="27"/>
              </w:rPr>
              <w:t>, комунальна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C96FB4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З</w:t>
            </w:r>
            <w:r w:rsidR="00F97B7F" w:rsidRPr="004505AC">
              <w:rPr>
                <w:sz w:val="27"/>
                <w:szCs w:val="27"/>
              </w:rPr>
              <w:t>онування</w:t>
            </w:r>
          </w:p>
        </w:tc>
        <w:tc>
          <w:tcPr>
            <w:tcW w:w="4191" w:type="dxa"/>
          </w:tcPr>
          <w:p w:rsidR="00F97B7F" w:rsidRPr="00E4453E" w:rsidRDefault="00BD0677" w:rsidP="00CE5B9A">
            <w:pPr>
              <w:rPr>
                <w:b/>
                <w:sz w:val="27"/>
                <w:szCs w:val="27"/>
              </w:rPr>
            </w:pPr>
            <w:r w:rsidRPr="00E4453E">
              <w:rPr>
                <w:b/>
                <w:sz w:val="27"/>
                <w:szCs w:val="27"/>
              </w:rPr>
              <w:t>За межами</w:t>
            </w:r>
          </w:p>
        </w:tc>
      </w:tr>
      <w:tr w:rsidR="00F97B7F" w:rsidRPr="004505AC" w:rsidTr="004505AC">
        <w:tc>
          <w:tcPr>
            <w:tcW w:w="2165" w:type="dxa"/>
            <w:vMerge w:val="restart"/>
            <w:vAlign w:val="center"/>
          </w:tcPr>
          <w:p w:rsidR="00F97B7F" w:rsidRPr="004505AC" w:rsidRDefault="00F97B7F" w:rsidP="007A049B">
            <w:pPr>
              <w:jc w:val="center"/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Транспортне положення</w:t>
            </w:r>
          </w:p>
        </w:tc>
        <w:tc>
          <w:tcPr>
            <w:tcW w:w="4215" w:type="dxa"/>
          </w:tcPr>
          <w:p w:rsidR="00F97B7F" w:rsidRPr="004505AC" w:rsidRDefault="00C96FB4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Д</w:t>
            </w:r>
            <w:r w:rsidR="00F97B7F" w:rsidRPr="004505AC">
              <w:rPr>
                <w:sz w:val="27"/>
                <w:szCs w:val="27"/>
              </w:rPr>
              <w:t>оступ доріг до ділянки (вид та ширина доступної дороги)</w:t>
            </w:r>
          </w:p>
        </w:tc>
        <w:tc>
          <w:tcPr>
            <w:tcW w:w="4191" w:type="dxa"/>
          </w:tcPr>
          <w:p w:rsidR="00F97B7F" w:rsidRPr="00E4453E" w:rsidRDefault="005C5F05" w:rsidP="00CE5B9A">
            <w:pPr>
              <w:rPr>
                <w:b/>
                <w:sz w:val="27"/>
                <w:szCs w:val="27"/>
              </w:rPr>
            </w:pPr>
            <w:r w:rsidRPr="00E4453E">
              <w:rPr>
                <w:b/>
                <w:sz w:val="27"/>
                <w:szCs w:val="27"/>
              </w:rPr>
              <w:t>асфальтне</w:t>
            </w:r>
            <w:r w:rsidRPr="00E4453E">
              <w:rPr>
                <w:b/>
                <w:spacing w:val="-3"/>
                <w:sz w:val="27"/>
                <w:szCs w:val="27"/>
              </w:rPr>
              <w:t xml:space="preserve"> </w:t>
            </w:r>
            <w:r w:rsidRPr="00E4453E">
              <w:rPr>
                <w:b/>
                <w:sz w:val="27"/>
                <w:szCs w:val="27"/>
              </w:rPr>
              <w:t>покриття,</w:t>
            </w:r>
            <w:r w:rsidRPr="00E4453E">
              <w:rPr>
                <w:b/>
                <w:spacing w:val="1"/>
                <w:sz w:val="27"/>
                <w:szCs w:val="27"/>
              </w:rPr>
              <w:t xml:space="preserve"> </w:t>
            </w:r>
            <w:r w:rsidRPr="00E4453E">
              <w:rPr>
                <w:b/>
                <w:sz w:val="27"/>
                <w:szCs w:val="27"/>
              </w:rPr>
              <w:t>ширина</w:t>
            </w:r>
            <w:r w:rsidRPr="00E4453E">
              <w:rPr>
                <w:b/>
                <w:spacing w:val="-2"/>
                <w:sz w:val="27"/>
                <w:szCs w:val="27"/>
              </w:rPr>
              <w:t xml:space="preserve"> </w:t>
            </w:r>
            <w:r w:rsidRPr="00E4453E">
              <w:rPr>
                <w:b/>
                <w:sz w:val="27"/>
                <w:szCs w:val="27"/>
              </w:rPr>
              <w:t>5</w:t>
            </w:r>
            <w:r w:rsidRPr="00E4453E">
              <w:rPr>
                <w:b/>
                <w:spacing w:val="1"/>
                <w:sz w:val="27"/>
                <w:szCs w:val="27"/>
              </w:rPr>
              <w:t xml:space="preserve"> </w:t>
            </w:r>
            <w:r w:rsidRPr="00E4453E">
              <w:rPr>
                <w:b/>
                <w:sz w:val="27"/>
                <w:szCs w:val="27"/>
              </w:rPr>
              <w:t>м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C96FB4" w:rsidP="004505AC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Н</w:t>
            </w:r>
            <w:r w:rsidR="00F97B7F" w:rsidRPr="004505AC">
              <w:rPr>
                <w:sz w:val="27"/>
                <w:szCs w:val="27"/>
              </w:rPr>
              <w:t xml:space="preserve">айближча </w:t>
            </w:r>
            <w:r w:rsidR="004505AC">
              <w:rPr>
                <w:sz w:val="27"/>
                <w:szCs w:val="27"/>
              </w:rPr>
              <w:t>а</w:t>
            </w:r>
            <w:r w:rsidR="00F97B7F" w:rsidRPr="004505AC">
              <w:rPr>
                <w:sz w:val="27"/>
                <w:szCs w:val="27"/>
              </w:rPr>
              <w:t>втомагістраль/дорога національного значення (км)</w:t>
            </w:r>
          </w:p>
        </w:tc>
        <w:tc>
          <w:tcPr>
            <w:tcW w:w="4191" w:type="dxa"/>
          </w:tcPr>
          <w:p w:rsidR="00F97B7F" w:rsidRPr="00E4453E" w:rsidRDefault="00BD0677" w:rsidP="00CE5B9A">
            <w:pPr>
              <w:rPr>
                <w:b/>
                <w:sz w:val="27"/>
                <w:szCs w:val="27"/>
              </w:rPr>
            </w:pPr>
            <w:r w:rsidRPr="00E4453E">
              <w:rPr>
                <w:b/>
                <w:sz w:val="27"/>
                <w:szCs w:val="27"/>
              </w:rPr>
              <w:t xml:space="preserve">М 18 </w:t>
            </w:r>
            <w:r w:rsidR="005C5F05" w:rsidRPr="00E4453E">
              <w:rPr>
                <w:b/>
                <w:sz w:val="27"/>
                <w:szCs w:val="27"/>
              </w:rPr>
              <w:t>Харків–Сімферополь,</w:t>
            </w:r>
            <w:r w:rsidR="005C5F05" w:rsidRPr="00E4453E">
              <w:rPr>
                <w:b/>
                <w:spacing w:val="-3"/>
                <w:sz w:val="27"/>
                <w:szCs w:val="27"/>
              </w:rPr>
              <w:t xml:space="preserve"> </w:t>
            </w:r>
            <w:r w:rsidR="005C5F05" w:rsidRPr="00E4453E">
              <w:rPr>
                <w:b/>
                <w:sz w:val="27"/>
                <w:szCs w:val="27"/>
              </w:rPr>
              <w:t>3</w:t>
            </w:r>
            <w:r w:rsidR="005C5F05" w:rsidRPr="00E4453E">
              <w:rPr>
                <w:b/>
                <w:spacing w:val="-2"/>
                <w:sz w:val="27"/>
                <w:szCs w:val="27"/>
              </w:rPr>
              <w:t xml:space="preserve"> </w:t>
            </w:r>
            <w:r w:rsidR="005C5F05" w:rsidRPr="00E4453E">
              <w:rPr>
                <w:b/>
                <w:sz w:val="27"/>
                <w:szCs w:val="27"/>
              </w:rPr>
              <w:t>км</w:t>
            </w:r>
          </w:p>
          <w:p w:rsidR="00BD0677" w:rsidRPr="00E4453E" w:rsidRDefault="00BD0677" w:rsidP="00E4453E">
            <w:pPr>
              <w:rPr>
                <w:b/>
                <w:color w:val="000000" w:themeColor="text1"/>
                <w:sz w:val="27"/>
                <w:szCs w:val="27"/>
              </w:rPr>
            </w:pPr>
            <w:r w:rsidRPr="00E4453E">
              <w:rPr>
                <w:b/>
                <w:color w:val="000000" w:themeColor="text1"/>
                <w:sz w:val="27"/>
                <w:szCs w:val="27"/>
              </w:rPr>
              <w:t>Р 11 Красноград</w:t>
            </w:r>
            <w:r w:rsidR="00E56E6A" w:rsidRPr="00E4453E">
              <w:rPr>
                <w:b/>
                <w:color w:val="000000" w:themeColor="text1"/>
                <w:sz w:val="27"/>
                <w:szCs w:val="27"/>
              </w:rPr>
              <w:t>–</w:t>
            </w:r>
            <w:r w:rsidRPr="00E4453E">
              <w:rPr>
                <w:b/>
                <w:color w:val="000000" w:themeColor="text1"/>
                <w:sz w:val="27"/>
                <w:szCs w:val="27"/>
              </w:rPr>
              <w:t xml:space="preserve"> Полтава</w:t>
            </w:r>
            <w:r w:rsidR="00E56E6A" w:rsidRPr="00E4453E">
              <w:rPr>
                <w:b/>
                <w:color w:val="000000" w:themeColor="text1"/>
                <w:sz w:val="27"/>
                <w:szCs w:val="27"/>
              </w:rPr>
              <w:t>, 5 км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C96FB4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З</w:t>
            </w:r>
            <w:r w:rsidR="00F97B7F" w:rsidRPr="004505AC">
              <w:rPr>
                <w:sz w:val="27"/>
                <w:szCs w:val="27"/>
              </w:rPr>
              <w:t>алізнична колія (км)</w:t>
            </w:r>
          </w:p>
        </w:tc>
        <w:tc>
          <w:tcPr>
            <w:tcW w:w="4191" w:type="dxa"/>
          </w:tcPr>
          <w:p w:rsidR="00F97B7F" w:rsidRPr="00E4453E" w:rsidRDefault="005C5F05" w:rsidP="00CE5B9A">
            <w:pPr>
              <w:rPr>
                <w:b/>
                <w:sz w:val="27"/>
                <w:szCs w:val="27"/>
              </w:rPr>
            </w:pPr>
            <w:r w:rsidRPr="00E4453E">
              <w:rPr>
                <w:b/>
                <w:sz w:val="27"/>
                <w:szCs w:val="27"/>
              </w:rPr>
              <w:t>1</w:t>
            </w:r>
            <w:r w:rsidR="00E4453E">
              <w:rPr>
                <w:b/>
                <w:sz w:val="27"/>
                <w:szCs w:val="27"/>
              </w:rPr>
              <w:t xml:space="preserve"> км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C96FB4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З</w:t>
            </w:r>
            <w:r w:rsidR="00F97B7F" w:rsidRPr="004505AC">
              <w:rPr>
                <w:sz w:val="27"/>
                <w:szCs w:val="27"/>
              </w:rPr>
              <w:t>алізнична під’їзна колія (км)</w:t>
            </w:r>
          </w:p>
        </w:tc>
        <w:tc>
          <w:tcPr>
            <w:tcW w:w="4191" w:type="dxa"/>
          </w:tcPr>
          <w:p w:rsidR="00F97B7F" w:rsidRPr="00E4453E" w:rsidRDefault="005C5F05" w:rsidP="00CE5B9A">
            <w:pPr>
              <w:rPr>
                <w:b/>
                <w:sz w:val="27"/>
                <w:szCs w:val="27"/>
              </w:rPr>
            </w:pPr>
            <w:r w:rsidRPr="00E4453E">
              <w:rPr>
                <w:b/>
                <w:sz w:val="27"/>
                <w:szCs w:val="27"/>
              </w:rPr>
              <w:t>1</w:t>
            </w:r>
            <w:r w:rsidR="00E4453E">
              <w:rPr>
                <w:b/>
                <w:sz w:val="27"/>
                <w:szCs w:val="27"/>
              </w:rPr>
              <w:t xml:space="preserve"> км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C96FB4" w:rsidP="00C96FB4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Найближчий діючий</w:t>
            </w:r>
            <w:r w:rsidR="00F97B7F" w:rsidRPr="004505AC">
              <w:rPr>
                <w:sz w:val="27"/>
                <w:szCs w:val="27"/>
              </w:rPr>
              <w:t xml:space="preserve"> аеропорт (км)</w:t>
            </w:r>
          </w:p>
        </w:tc>
        <w:tc>
          <w:tcPr>
            <w:tcW w:w="4191" w:type="dxa"/>
          </w:tcPr>
          <w:p w:rsidR="00F97B7F" w:rsidRPr="004505AC" w:rsidRDefault="005C5F05" w:rsidP="00CE5B9A">
            <w:pPr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міжнародний</w:t>
            </w:r>
            <w:r w:rsidRPr="004505AC">
              <w:rPr>
                <w:b/>
                <w:spacing w:val="-3"/>
                <w:sz w:val="27"/>
                <w:szCs w:val="27"/>
              </w:rPr>
              <w:t xml:space="preserve"> </w:t>
            </w:r>
            <w:r w:rsidRPr="004505AC">
              <w:rPr>
                <w:b/>
                <w:sz w:val="27"/>
                <w:szCs w:val="27"/>
              </w:rPr>
              <w:t>аеропорт</w:t>
            </w:r>
            <w:r w:rsidRPr="004505AC">
              <w:rPr>
                <w:b/>
                <w:spacing w:val="-4"/>
                <w:sz w:val="27"/>
                <w:szCs w:val="27"/>
              </w:rPr>
              <w:t xml:space="preserve"> </w:t>
            </w:r>
            <w:r w:rsidRPr="004505AC">
              <w:rPr>
                <w:b/>
                <w:sz w:val="27"/>
                <w:szCs w:val="27"/>
              </w:rPr>
              <w:t>«Харків»,</w:t>
            </w:r>
            <w:r w:rsidRPr="004505AC">
              <w:rPr>
                <w:b/>
                <w:spacing w:val="-1"/>
                <w:sz w:val="27"/>
                <w:szCs w:val="27"/>
              </w:rPr>
              <w:t xml:space="preserve"> </w:t>
            </w:r>
            <w:r w:rsidRPr="004505AC">
              <w:rPr>
                <w:b/>
                <w:sz w:val="27"/>
                <w:szCs w:val="27"/>
              </w:rPr>
              <w:t>93</w:t>
            </w:r>
            <w:r w:rsidRPr="004505AC">
              <w:rPr>
                <w:b/>
                <w:spacing w:val="-4"/>
                <w:sz w:val="27"/>
                <w:szCs w:val="27"/>
              </w:rPr>
              <w:t xml:space="preserve"> </w:t>
            </w:r>
            <w:r w:rsidRPr="004505AC">
              <w:rPr>
                <w:b/>
                <w:sz w:val="27"/>
                <w:szCs w:val="27"/>
              </w:rPr>
              <w:t>км</w:t>
            </w:r>
          </w:p>
        </w:tc>
      </w:tr>
      <w:tr w:rsidR="006E044D" w:rsidRPr="004505AC" w:rsidTr="004505AC">
        <w:tc>
          <w:tcPr>
            <w:tcW w:w="2165" w:type="dxa"/>
          </w:tcPr>
          <w:p w:rsidR="006E044D" w:rsidRPr="006E044D" w:rsidRDefault="006E044D" w:rsidP="006E044D">
            <w:pPr>
              <w:rPr>
                <w:b/>
                <w:sz w:val="27"/>
                <w:szCs w:val="27"/>
              </w:rPr>
            </w:pPr>
            <w:r w:rsidRPr="006E044D">
              <w:rPr>
                <w:b/>
                <w:sz w:val="27"/>
                <w:szCs w:val="27"/>
              </w:rPr>
              <w:t>Залізничне сполучення</w:t>
            </w:r>
          </w:p>
        </w:tc>
        <w:tc>
          <w:tcPr>
            <w:tcW w:w="4215" w:type="dxa"/>
          </w:tcPr>
          <w:p w:rsidR="006E044D" w:rsidRPr="004505AC" w:rsidRDefault="006E044D" w:rsidP="00C96FB4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Залізнична станція (км)</w:t>
            </w:r>
          </w:p>
        </w:tc>
        <w:tc>
          <w:tcPr>
            <w:tcW w:w="4191" w:type="dxa"/>
          </w:tcPr>
          <w:p w:rsidR="006E044D" w:rsidRPr="004505AC" w:rsidRDefault="006E044D" w:rsidP="00CE5B9A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Залізнична станція Красноград, </w:t>
            </w:r>
            <w:r w:rsidR="002372BF">
              <w:rPr>
                <w:b/>
                <w:sz w:val="27"/>
                <w:szCs w:val="27"/>
              </w:rPr>
              <w:t>3 км.</w:t>
            </w:r>
          </w:p>
        </w:tc>
      </w:tr>
      <w:tr w:rsidR="00F97B7F" w:rsidRPr="004505AC" w:rsidTr="004505AC">
        <w:tc>
          <w:tcPr>
            <w:tcW w:w="2165" w:type="dxa"/>
            <w:vMerge w:val="restart"/>
            <w:vAlign w:val="center"/>
          </w:tcPr>
          <w:p w:rsidR="00F97B7F" w:rsidRPr="004505AC" w:rsidRDefault="00F97B7F" w:rsidP="007A049B">
            <w:pPr>
              <w:jc w:val="center"/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Наявна інфраструктура</w:t>
            </w:r>
          </w:p>
        </w:tc>
        <w:tc>
          <w:tcPr>
            <w:tcW w:w="4215" w:type="dxa"/>
          </w:tcPr>
          <w:p w:rsidR="00F97B7F" w:rsidRPr="004505AC" w:rsidRDefault="00C96FB4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Е</w:t>
            </w:r>
            <w:r w:rsidR="00F97B7F" w:rsidRPr="004505AC">
              <w:rPr>
                <w:sz w:val="27"/>
                <w:szCs w:val="27"/>
              </w:rPr>
              <w:t>лектрифікація (Так/Ні)</w:t>
            </w:r>
          </w:p>
        </w:tc>
        <w:tc>
          <w:tcPr>
            <w:tcW w:w="4191" w:type="dxa"/>
          </w:tcPr>
          <w:p w:rsidR="00F97B7F" w:rsidRPr="004505AC" w:rsidRDefault="00E56E6A" w:rsidP="00CE5B9A">
            <w:pPr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Так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F97B7F" w:rsidP="00FC6D6C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точка з’єднання (відстань від кордону ділянки) (</w:t>
            </w:r>
            <w:r w:rsidR="002372BF">
              <w:rPr>
                <w:sz w:val="27"/>
                <w:szCs w:val="27"/>
              </w:rPr>
              <w:t>к</w:t>
            </w:r>
            <w:r w:rsidRPr="004505AC">
              <w:rPr>
                <w:sz w:val="27"/>
                <w:szCs w:val="27"/>
              </w:rPr>
              <w:t>м)</w:t>
            </w:r>
          </w:p>
        </w:tc>
        <w:tc>
          <w:tcPr>
            <w:tcW w:w="4191" w:type="dxa"/>
          </w:tcPr>
          <w:p w:rsidR="00F97B7F" w:rsidRPr="002372BF" w:rsidRDefault="002372BF" w:rsidP="00710FA2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Поруч ТП, </w:t>
            </w:r>
            <w:r w:rsidR="00710FA2">
              <w:rPr>
                <w:b/>
                <w:sz w:val="27"/>
                <w:szCs w:val="27"/>
              </w:rPr>
              <w:t>0,8</w:t>
            </w:r>
            <w:r>
              <w:rPr>
                <w:b/>
                <w:sz w:val="27"/>
                <w:szCs w:val="27"/>
              </w:rPr>
              <w:t xml:space="preserve"> км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F97B7F" w:rsidP="00FC6D6C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напруга електричного току (кВТ)</w:t>
            </w:r>
          </w:p>
        </w:tc>
        <w:tc>
          <w:tcPr>
            <w:tcW w:w="4191" w:type="dxa"/>
          </w:tcPr>
          <w:p w:rsidR="002372BF" w:rsidRDefault="00626D23" w:rsidP="00CE5B9A">
            <w:pPr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10</w:t>
            </w:r>
            <w:r w:rsidR="002372BF">
              <w:rPr>
                <w:b/>
                <w:sz w:val="27"/>
                <w:szCs w:val="27"/>
              </w:rPr>
              <w:t xml:space="preserve"> кВТ</w:t>
            </w:r>
          </w:p>
          <w:p w:rsidR="00F97B7F" w:rsidRPr="004505AC" w:rsidRDefault="005C5F05" w:rsidP="00CE5B9A">
            <w:pPr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0,4</w:t>
            </w:r>
            <w:r w:rsidR="002372BF">
              <w:rPr>
                <w:b/>
                <w:sz w:val="27"/>
                <w:szCs w:val="27"/>
              </w:rPr>
              <w:t xml:space="preserve"> кВТ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C96FB4" w:rsidP="00FC6D6C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В</w:t>
            </w:r>
            <w:r w:rsidR="00F97B7F" w:rsidRPr="004505AC">
              <w:rPr>
                <w:sz w:val="27"/>
                <w:szCs w:val="27"/>
              </w:rPr>
              <w:t>одопостачання (Так/Ні)</w:t>
            </w:r>
          </w:p>
        </w:tc>
        <w:tc>
          <w:tcPr>
            <w:tcW w:w="4191" w:type="dxa"/>
          </w:tcPr>
          <w:p w:rsidR="00F97B7F" w:rsidRPr="004505AC" w:rsidRDefault="005C5F05" w:rsidP="00CE5B9A">
            <w:pPr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так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F97B7F" w:rsidP="00FC6D6C">
            <w:pPr>
              <w:numPr>
                <w:ilvl w:val="0"/>
                <w:numId w:val="3"/>
              </w:numPr>
              <w:tabs>
                <w:tab w:val="clear" w:pos="1425"/>
                <w:tab w:val="num" w:pos="678"/>
              </w:tabs>
              <w:ind w:left="678"/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точка з’єднання (відстань від кордону ділянки) (</w:t>
            </w:r>
            <w:r w:rsidR="002372BF">
              <w:rPr>
                <w:sz w:val="27"/>
                <w:szCs w:val="27"/>
              </w:rPr>
              <w:t>к</w:t>
            </w:r>
            <w:r w:rsidRPr="004505AC">
              <w:rPr>
                <w:sz w:val="27"/>
                <w:szCs w:val="27"/>
              </w:rPr>
              <w:t>м)</w:t>
            </w:r>
          </w:p>
        </w:tc>
        <w:tc>
          <w:tcPr>
            <w:tcW w:w="4191" w:type="dxa"/>
          </w:tcPr>
          <w:p w:rsidR="00F97B7F" w:rsidRPr="004505AC" w:rsidRDefault="002372BF" w:rsidP="00CE5B9A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1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C96FB4" w:rsidP="00FC6D6C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О</w:t>
            </w:r>
            <w:r w:rsidR="00F97B7F" w:rsidRPr="004505AC">
              <w:rPr>
                <w:sz w:val="27"/>
                <w:szCs w:val="27"/>
              </w:rPr>
              <w:t>чисні споруди (Так/Ні)</w:t>
            </w:r>
          </w:p>
        </w:tc>
        <w:tc>
          <w:tcPr>
            <w:tcW w:w="4191" w:type="dxa"/>
          </w:tcPr>
          <w:p w:rsidR="00F97B7F" w:rsidRPr="004505AC" w:rsidRDefault="00626D23" w:rsidP="00CE5B9A">
            <w:pPr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так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C96FB4" w:rsidP="00FC6D6C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Телекомунікації</w:t>
            </w:r>
            <w:r w:rsidR="00F97B7F" w:rsidRPr="004505AC">
              <w:rPr>
                <w:sz w:val="27"/>
                <w:szCs w:val="27"/>
              </w:rPr>
              <w:t xml:space="preserve"> (Так/Ні)</w:t>
            </w:r>
          </w:p>
        </w:tc>
        <w:tc>
          <w:tcPr>
            <w:tcW w:w="4191" w:type="dxa"/>
          </w:tcPr>
          <w:p w:rsidR="00F97B7F" w:rsidRPr="004505AC" w:rsidRDefault="002372BF" w:rsidP="00CE5B9A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відсутні</w:t>
            </w:r>
          </w:p>
        </w:tc>
      </w:tr>
      <w:tr w:rsidR="00F97B7F" w:rsidRPr="004505AC" w:rsidTr="004505AC">
        <w:tc>
          <w:tcPr>
            <w:tcW w:w="2165" w:type="dxa"/>
            <w:vMerge/>
          </w:tcPr>
          <w:p w:rsidR="00F97B7F" w:rsidRPr="004505AC" w:rsidRDefault="00F97B7F" w:rsidP="007A049B">
            <w:pPr>
              <w:rPr>
                <w:sz w:val="27"/>
                <w:szCs w:val="27"/>
              </w:rPr>
            </w:pPr>
          </w:p>
        </w:tc>
        <w:tc>
          <w:tcPr>
            <w:tcW w:w="4215" w:type="dxa"/>
          </w:tcPr>
          <w:p w:rsidR="00F97B7F" w:rsidRPr="004505AC" w:rsidRDefault="00F97B7F" w:rsidP="00FC6D6C">
            <w:pPr>
              <w:numPr>
                <w:ilvl w:val="0"/>
                <w:numId w:val="4"/>
              </w:numPr>
              <w:tabs>
                <w:tab w:val="clear" w:pos="1425"/>
                <w:tab w:val="num" w:pos="678"/>
              </w:tabs>
              <w:ind w:left="678"/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>точка з’єднання (відстань від кордону ділянки) (м)</w:t>
            </w:r>
          </w:p>
        </w:tc>
        <w:tc>
          <w:tcPr>
            <w:tcW w:w="4191" w:type="dxa"/>
          </w:tcPr>
          <w:p w:rsidR="00F97B7F" w:rsidRPr="004505AC" w:rsidRDefault="00626D23" w:rsidP="00CE5B9A">
            <w:pPr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1000</w:t>
            </w:r>
          </w:p>
        </w:tc>
      </w:tr>
      <w:tr w:rsidR="00F97B7F" w:rsidRPr="004505AC" w:rsidTr="004505AC">
        <w:tc>
          <w:tcPr>
            <w:tcW w:w="2165" w:type="dxa"/>
          </w:tcPr>
          <w:p w:rsidR="00F97B7F" w:rsidRPr="004505AC" w:rsidRDefault="00F63E9F" w:rsidP="007A049B">
            <w:pPr>
              <w:jc w:val="center"/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Переваги інвестування</w:t>
            </w:r>
          </w:p>
        </w:tc>
        <w:tc>
          <w:tcPr>
            <w:tcW w:w="8406" w:type="dxa"/>
            <w:gridSpan w:val="2"/>
          </w:tcPr>
          <w:p w:rsidR="00F97B7F" w:rsidRPr="004505AC" w:rsidRDefault="00F63E9F" w:rsidP="007A049B">
            <w:pPr>
              <w:rPr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 xml:space="preserve">Наявність трудових ресурсів; </w:t>
            </w:r>
          </w:p>
        </w:tc>
      </w:tr>
      <w:tr w:rsidR="00F97B7F" w:rsidRPr="004505AC" w:rsidTr="004505AC">
        <w:tc>
          <w:tcPr>
            <w:tcW w:w="2165" w:type="dxa"/>
          </w:tcPr>
          <w:p w:rsidR="00F97B7F" w:rsidRPr="004505AC" w:rsidRDefault="00F63E9F" w:rsidP="007A049B">
            <w:pPr>
              <w:jc w:val="center"/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Можливості підтримки</w:t>
            </w:r>
          </w:p>
        </w:tc>
        <w:tc>
          <w:tcPr>
            <w:tcW w:w="8406" w:type="dxa"/>
            <w:gridSpan w:val="2"/>
          </w:tcPr>
          <w:p w:rsidR="00CE5B9A" w:rsidRPr="00E4453E" w:rsidRDefault="00F63E9F" w:rsidP="007A049B">
            <w:pPr>
              <w:rPr>
                <w:b/>
                <w:i/>
                <w:sz w:val="27"/>
                <w:szCs w:val="27"/>
              </w:rPr>
            </w:pPr>
            <w:r w:rsidRPr="00E4453E">
              <w:rPr>
                <w:b/>
                <w:i/>
                <w:sz w:val="27"/>
                <w:szCs w:val="27"/>
              </w:rPr>
              <w:t xml:space="preserve">Сприяння у залучені фахівців; </w:t>
            </w:r>
          </w:p>
          <w:p w:rsidR="00CE5B9A" w:rsidRPr="00E4453E" w:rsidRDefault="005A062A" w:rsidP="007A049B">
            <w:pPr>
              <w:rPr>
                <w:b/>
                <w:i/>
                <w:sz w:val="27"/>
                <w:szCs w:val="27"/>
              </w:rPr>
            </w:pPr>
            <w:r>
              <w:rPr>
                <w:b/>
                <w:i/>
                <w:sz w:val="27"/>
                <w:szCs w:val="27"/>
              </w:rPr>
              <w:t>с</w:t>
            </w:r>
            <w:r w:rsidR="00F63E9F" w:rsidRPr="00E4453E">
              <w:rPr>
                <w:b/>
                <w:i/>
                <w:sz w:val="27"/>
                <w:szCs w:val="27"/>
              </w:rPr>
              <w:t>прияння в отриманні необхідних дозволів, оформленні необхідних документів</w:t>
            </w:r>
            <w:r w:rsidR="00CE5B9A" w:rsidRPr="00E4453E">
              <w:rPr>
                <w:b/>
                <w:i/>
                <w:sz w:val="27"/>
                <w:szCs w:val="27"/>
              </w:rPr>
              <w:t xml:space="preserve"> в межах власної компетенції</w:t>
            </w:r>
            <w:r w:rsidR="00F63E9F" w:rsidRPr="00E4453E">
              <w:rPr>
                <w:b/>
                <w:i/>
                <w:sz w:val="27"/>
                <w:szCs w:val="27"/>
              </w:rPr>
              <w:t xml:space="preserve">; </w:t>
            </w:r>
          </w:p>
          <w:p w:rsidR="00CE5B9A" w:rsidRPr="00E4453E" w:rsidRDefault="005A062A" w:rsidP="007A049B">
            <w:pPr>
              <w:rPr>
                <w:b/>
                <w:i/>
                <w:sz w:val="27"/>
                <w:szCs w:val="27"/>
              </w:rPr>
            </w:pPr>
            <w:r>
              <w:rPr>
                <w:b/>
                <w:i/>
                <w:sz w:val="27"/>
                <w:szCs w:val="27"/>
              </w:rPr>
              <w:t>п</w:t>
            </w:r>
            <w:r w:rsidR="00F63E9F" w:rsidRPr="00E4453E">
              <w:rPr>
                <w:b/>
                <w:i/>
                <w:sz w:val="27"/>
                <w:szCs w:val="27"/>
              </w:rPr>
              <w:t xml:space="preserve">рийняття рішення </w:t>
            </w:r>
            <w:r w:rsidR="00CE5B9A" w:rsidRPr="00E4453E">
              <w:rPr>
                <w:b/>
                <w:i/>
                <w:sz w:val="27"/>
                <w:szCs w:val="27"/>
              </w:rPr>
              <w:t>міської</w:t>
            </w:r>
            <w:r w:rsidR="00F63E9F" w:rsidRPr="00E4453E">
              <w:rPr>
                <w:b/>
                <w:i/>
                <w:sz w:val="27"/>
                <w:szCs w:val="27"/>
              </w:rPr>
              <w:t xml:space="preserve"> ради про пільгові ставки податків та зборів в межах власної компетенції</w:t>
            </w:r>
            <w:r w:rsidR="00CE5B9A" w:rsidRPr="00E4453E">
              <w:rPr>
                <w:b/>
                <w:i/>
                <w:sz w:val="27"/>
                <w:szCs w:val="27"/>
              </w:rPr>
              <w:t>;</w:t>
            </w:r>
            <w:r w:rsidR="00F63E9F" w:rsidRPr="00E4453E">
              <w:rPr>
                <w:b/>
                <w:i/>
                <w:sz w:val="27"/>
                <w:szCs w:val="27"/>
              </w:rPr>
              <w:t xml:space="preserve"> </w:t>
            </w:r>
          </w:p>
          <w:p w:rsidR="00F97B7F" w:rsidRPr="004505AC" w:rsidRDefault="005A062A" w:rsidP="007A049B">
            <w:pPr>
              <w:rPr>
                <w:sz w:val="27"/>
                <w:szCs w:val="27"/>
              </w:rPr>
            </w:pPr>
            <w:r>
              <w:rPr>
                <w:b/>
                <w:i/>
                <w:sz w:val="27"/>
                <w:szCs w:val="27"/>
              </w:rPr>
              <w:t>і</w:t>
            </w:r>
            <w:r w:rsidR="00F63E9F" w:rsidRPr="00E4453E">
              <w:rPr>
                <w:b/>
                <w:i/>
                <w:sz w:val="27"/>
                <w:szCs w:val="27"/>
              </w:rPr>
              <w:t>нформаційна підтримка інвестора</w:t>
            </w:r>
            <w:r w:rsidR="00CE5B9A" w:rsidRPr="00E4453E">
              <w:rPr>
                <w:b/>
                <w:i/>
                <w:sz w:val="27"/>
                <w:szCs w:val="27"/>
              </w:rPr>
              <w:t>.</w:t>
            </w:r>
          </w:p>
        </w:tc>
      </w:tr>
      <w:tr w:rsidR="00C96FB4" w:rsidRPr="004505AC" w:rsidTr="004505AC">
        <w:tc>
          <w:tcPr>
            <w:tcW w:w="2165" w:type="dxa"/>
          </w:tcPr>
          <w:p w:rsidR="00C96FB4" w:rsidRPr="004505AC" w:rsidRDefault="00F63E9F" w:rsidP="007A049B">
            <w:pPr>
              <w:jc w:val="center"/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lastRenderedPageBreak/>
              <w:t>Вимоги до інвесторів</w:t>
            </w:r>
          </w:p>
        </w:tc>
        <w:tc>
          <w:tcPr>
            <w:tcW w:w="8406" w:type="dxa"/>
            <w:gridSpan w:val="2"/>
          </w:tcPr>
          <w:p w:rsidR="00CE5B9A" w:rsidRPr="00E4453E" w:rsidRDefault="00E4453E" w:rsidP="007A049B">
            <w:pPr>
              <w:rPr>
                <w:b/>
                <w:sz w:val="27"/>
                <w:szCs w:val="27"/>
              </w:rPr>
            </w:pPr>
            <w:r w:rsidRPr="00E4453E">
              <w:rPr>
                <w:b/>
                <w:sz w:val="27"/>
                <w:szCs w:val="27"/>
              </w:rPr>
              <w:t>Умови інвестування</w:t>
            </w:r>
            <w:r w:rsidR="00F63E9F" w:rsidRPr="00E4453E">
              <w:rPr>
                <w:b/>
                <w:sz w:val="27"/>
                <w:szCs w:val="27"/>
              </w:rPr>
              <w:t xml:space="preserve">: </w:t>
            </w:r>
          </w:p>
          <w:p w:rsidR="00CE5B9A" w:rsidRPr="00E4453E" w:rsidRDefault="00F63E9F" w:rsidP="00E4453E">
            <w:pPr>
              <w:ind w:firstLine="280"/>
              <w:rPr>
                <w:b/>
                <w:i/>
                <w:sz w:val="27"/>
                <w:szCs w:val="27"/>
              </w:rPr>
            </w:pPr>
            <w:r w:rsidRPr="00E4453E">
              <w:rPr>
                <w:b/>
                <w:i/>
                <w:sz w:val="27"/>
                <w:szCs w:val="27"/>
              </w:rPr>
              <w:t xml:space="preserve">- </w:t>
            </w:r>
            <w:r w:rsidR="00E4453E" w:rsidRPr="00E4453E">
              <w:rPr>
                <w:b/>
                <w:i/>
                <w:sz w:val="27"/>
                <w:szCs w:val="27"/>
              </w:rPr>
              <w:t>с</w:t>
            </w:r>
            <w:r w:rsidRPr="00E4453E">
              <w:rPr>
                <w:b/>
                <w:i/>
                <w:sz w:val="27"/>
                <w:szCs w:val="27"/>
              </w:rPr>
              <w:t xml:space="preserve">творення робочих місць та офіційна оплата праці; </w:t>
            </w:r>
          </w:p>
          <w:p w:rsidR="00CE5B9A" w:rsidRPr="00E4453E" w:rsidRDefault="00F63E9F" w:rsidP="00E4453E">
            <w:pPr>
              <w:ind w:firstLine="280"/>
              <w:rPr>
                <w:b/>
                <w:i/>
                <w:sz w:val="27"/>
                <w:szCs w:val="27"/>
              </w:rPr>
            </w:pPr>
            <w:r w:rsidRPr="00E4453E">
              <w:rPr>
                <w:b/>
                <w:i/>
                <w:sz w:val="27"/>
                <w:szCs w:val="27"/>
              </w:rPr>
              <w:t xml:space="preserve">- реєстрація </w:t>
            </w:r>
            <w:r w:rsidR="00CE5B9A" w:rsidRPr="00E4453E">
              <w:rPr>
                <w:b/>
                <w:i/>
                <w:sz w:val="27"/>
                <w:szCs w:val="27"/>
              </w:rPr>
              <w:t>діяльності</w:t>
            </w:r>
            <w:r w:rsidRPr="00E4453E">
              <w:rPr>
                <w:b/>
                <w:i/>
                <w:sz w:val="27"/>
                <w:szCs w:val="27"/>
              </w:rPr>
              <w:t xml:space="preserve"> на території </w:t>
            </w:r>
            <w:r w:rsidR="00CE5B9A" w:rsidRPr="00E4453E">
              <w:rPr>
                <w:b/>
                <w:i/>
                <w:sz w:val="27"/>
                <w:szCs w:val="27"/>
              </w:rPr>
              <w:t xml:space="preserve">Красноградської </w:t>
            </w:r>
            <w:r w:rsidRPr="00E4453E">
              <w:rPr>
                <w:b/>
                <w:i/>
                <w:sz w:val="27"/>
                <w:szCs w:val="27"/>
              </w:rPr>
              <w:t xml:space="preserve">ТГ; </w:t>
            </w:r>
          </w:p>
          <w:p w:rsidR="00CE5B9A" w:rsidRPr="00E4453E" w:rsidRDefault="00F63E9F" w:rsidP="00E4453E">
            <w:pPr>
              <w:ind w:firstLine="280"/>
              <w:rPr>
                <w:b/>
                <w:i/>
                <w:sz w:val="27"/>
                <w:szCs w:val="27"/>
              </w:rPr>
            </w:pPr>
            <w:r w:rsidRPr="00E4453E">
              <w:rPr>
                <w:b/>
                <w:i/>
                <w:sz w:val="27"/>
                <w:szCs w:val="27"/>
              </w:rPr>
              <w:t xml:space="preserve">- </w:t>
            </w:r>
            <w:r w:rsidR="00E4453E" w:rsidRPr="00E4453E">
              <w:rPr>
                <w:b/>
                <w:i/>
                <w:sz w:val="27"/>
                <w:szCs w:val="27"/>
              </w:rPr>
              <w:t>з</w:t>
            </w:r>
            <w:r w:rsidRPr="00E4453E">
              <w:rPr>
                <w:b/>
                <w:i/>
                <w:sz w:val="27"/>
                <w:szCs w:val="27"/>
              </w:rPr>
              <w:t>береження природних ресурсів та підтримання екологічних умов навколо об'єкту інвестицій.</w:t>
            </w:r>
          </w:p>
          <w:p w:rsidR="00CE5B9A" w:rsidRPr="00E4453E" w:rsidRDefault="00F63E9F" w:rsidP="00CE5B9A">
            <w:pPr>
              <w:rPr>
                <w:b/>
                <w:sz w:val="27"/>
                <w:szCs w:val="27"/>
              </w:rPr>
            </w:pPr>
            <w:r w:rsidRPr="004505AC">
              <w:rPr>
                <w:sz w:val="27"/>
                <w:szCs w:val="27"/>
              </w:rPr>
              <w:t xml:space="preserve"> </w:t>
            </w:r>
            <w:r w:rsidRPr="00E4453E">
              <w:rPr>
                <w:b/>
                <w:sz w:val="27"/>
                <w:szCs w:val="27"/>
              </w:rPr>
              <w:t xml:space="preserve">Порядок інвестування: </w:t>
            </w:r>
          </w:p>
          <w:p w:rsidR="00CE5B9A" w:rsidRPr="00E4453E" w:rsidRDefault="00F63E9F" w:rsidP="00E4453E">
            <w:pPr>
              <w:ind w:firstLine="280"/>
              <w:rPr>
                <w:b/>
                <w:i/>
                <w:sz w:val="27"/>
                <w:szCs w:val="27"/>
              </w:rPr>
            </w:pPr>
            <w:r w:rsidRPr="00E4453E">
              <w:rPr>
                <w:b/>
                <w:i/>
                <w:sz w:val="27"/>
                <w:szCs w:val="27"/>
              </w:rPr>
              <w:t xml:space="preserve">- </w:t>
            </w:r>
            <w:r w:rsidR="00E4453E" w:rsidRPr="00E4453E">
              <w:rPr>
                <w:b/>
                <w:i/>
                <w:sz w:val="27"/>
                <w:szCs w:val="27"/>
              </w:rPr>
              <w:t>з</w:t>
            </w:r>
            <w:r w:rsidRPr="00E4453E">
              <w:rPr>
                <w:b/>
                <w:i/>
                <w:sz w:val="27"/>
                <w:szCs w:val="27"/>
              </w:rPr>
              <w:t xml:space="preserve">в'язатися з представником </w:t>
            </w:r>
            <w:r w:rsidR="00CE5B9A" w:rsidRPr="00E4453E">
              <w:rPr>
                <w:b/>
                <w:i/>
                <w:sz w:val="27"/>
                <w:szCs w:val="27"/>
              </w:rPr>
              <w:t>Красноградської міської</w:t>
            </w:r>
            <w:r w:rsidRPr="00E4453E">
              <w:rPr>
                <w:b/>
                <w:i/>
                <w:sz w:val="27"/>
                <w:szCs w:val="27"/>
              </w:rPr>
              <w:t xml:space="preserve"> ради; </w:t>
            </w:r>
          </w:p>
          <w:p w:rsidR="00CE5B9A" w:rsidRPr="00E4453E" w:rsidRDefault="00F63E9F" w:rsidP="00E4453E">
            <w:pPr>
              <w:ind w:firstLine="280"/>
              <w:rPr>
                <w:b/>
                <w:i/>
                <w:sz w:val="27"/>
                <w:szCs w:val="27"/>
              </w:rPr>
            </w:pPr>
            <w:r w:rsidRPr="00E4453E">
              <w:rPr>
                <w:b/>
                <w:i/>
                <w:sz w:val="27"/>
                <w:szCs w:val="27"/>
              </w:rPr>
              <w:t xml:space="preserve">- </w:t>
            </w:r>
            <w:r w:rsidR="00E4453E" w:rsidRPr="00E4453E">
              <w:rPr>
                <w:b/>
                <w:i/>
                <w:sz w:val="27"/>
                <w:szCs w:val="27"/>
              </w:rPr>
              <w:t>р</w:t>
            </w:r>
            <w:r w:rsidRPr="00E4453E">
              <w:rPr>
                <w:b/>
                <w:i/>
                <w:sz w:val="27"/>
                <w:szCs w:val="27"/>
              </w:rPr>
              <w:t xml:space="preserve">еєстрація бізнесу на території ТГ; </w:t>
            </w:r>
          </w:p>
          <w:p w:rsidR="00CE5B9A" w:rsidRPr="00E4453E" w:rsidRDefault="00F63E9F" w:rsidP="00E4453E">
            <w:pPr>
              <w:ind w:firstLine="280"/>
              <w:rPr>
                <w:b/>
                <w:i/>
                <w:sz w:val="27"/>
                <w:szCs w:val="27"/>
              </w:rPr>
            </w:pPr>
            <w:r w:rsidRPr="00E4453E">
              <w:rPr>
                <w:b/>
                <w:i/>
                <w:sz w:val="27"/>
                <w:szCs w:val="27"/>
              </w:rPr>
              <w:t xml:space="preserve">- </w:t>
            </w:r>
            <w:r w:rsidR="00E4453E" w:rsidRPr="00E4453E">
              <w:rPr>
                <w:b/>
                <w:i/>
                <w:sz w:val="27"/>
                <w:szCs w:val="27"/>
              </w:rPr>
              <w:t>д</w:t>
            </w:r>
            <w:r w:rsidRPr="00E4453E">
              <w:rPr>
                <w:b/>
                <w:i/>
                <w:sz w:val="27"/>
                <w:szCs w:val="27"/>
              </w:rPr>
              <w:t xml:space="preserve">ержавна реєстрація речових прав на нерухоме майно; </w:t>
            </w:r>
          </w:p>
          <w:p w:rsidR="00CE5B9A" w:rsidRPr="00E4453E" w:rsidRDefault="00F63E9F" w:rsidP="00E4453E">
            <w:pPr>
              <w:ind w:firstLine="280"/>
              <w:rPr>
                <w:b/>
                <w:i/>
                <w:sz w:val="27"/>
                <w:szCs w:val="27"/>
              </w:rPr>
            </w:pPr>
            <w:r w:rsidRPr="00E4453E">
              <w:rPr>
                <w:b/>
                <w:i/>
                <w:sz w:val="27"/>
                <w:szCs w:val="27"/>
              </w:rPr>
              <w:t xml:space="preserve">- </w:t>
            </w:r>
            <w:r w:rsidR="00E4453E" w:rsidRPr="00E4453E">
              <w:rPr>
                <w:b/>
                <w:i/>
                <w:sz w:val="27"/>
                <w:szCs w:val="27"/>
              </w:rPr>
              <w:t>о</w:t>
            </w:r>
            <w:r w:rsidRPr="00E4453E">
              <w:rPr>
                <w:b/>
                <w:i/>
                <w:sz w:val="27"/>
                <w:szCs w:val="27"/>
              </w:rPr>
              <w:t xml:space="preserve">тримати дозвільні документи на реалізацію інвестиційного проекту; </w:t>
            </w:r>
          </w:p>
          <w:p w:rsidR="00C96FB4" w:rsidRPr="004505AC" w:rsidRDefault="00F63E9F" w:rsidP="00E4453E">
            <w:pPr>
              <w:ind w:firstLine="280"/>
              <w:rPr>
                <w:sz w:val="27"/>
                <w:szCs w:val="27"/>
              </w:rPr>
            </w:pPr>
            <w:r w:rsidRPr="00E4453E">
              <w:rPr>
                <w:b/>
                <w:i/>
                <w:sz w:val="27"/>
                <w:szCs w:val="27"/>
              </w:rPr>
              <w:t xml:space="preserve">- </w:t>
            </w:r>
            <w:r w:rsidR="00E4453E" w:rsidRPr="00E4453E">
              <w:rPr>
                <w:b/>
                <w:i/>
                <w:sz w:val="27"/>
                <w:szCs w:val="27"/>
              </w:rPr>
              <w:t>в</w:t>
            </w:r>
            <w:r w:rsidRPr="00E4453E">
              <w:rPr>
                <w:b/>
                <w:i/>
                <w:sz w:val="27"/>
                <w:szCs w:val="27"/>
              </w:rPr>
              <w:t>иконання підготовчих та будівельних робіт</w:t>
            </w:r>
            <w:r w:rsidR="00CE5B9A" w:rsidRPr="00E4453E">
              <w:rPr>
                <w:b/>
                <w:i/>
                <w:sz w:val="27"/>
                <w:szCs w:val="27"/>
              </w:rPr>
              <w:t>.</w:t>
            </w:r>
          </w:p>
        </w:tc>
      </w:tr>
      <w:tr w:rsidR="00F97B7F" w:rsidRPr="004505AC" w:rsidTr="004505AC">
        <w:tc>
          <w:tcPr>
            <w:tcW w:w="2165" w:type="dxa"/>
          </w:tcPr>
          <w:p w:rsidR="00F97B7F" w:rsidRPr="004505AC" w:rsidRDefault="00F63E9F" w:rsidP="00360BA7">
            <w:pPr>
              <w:jc w:val="center"/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Пропозиція підготовлена</w:t>
            </w:r>
          </w:p>
        </w:tc>
        <w:tc>
          <w:tcPr>
            <w:tcW w:w="8406" w:type="dxa"/>
            <w:gridSpan w:val="2"/>
          </w:tcPr>
          <w:p w:rsidR="00F97B7F" w:rsidRPr="00710FA2" w:rsidRDefault="00F63E9F" w:rsidP="005A062A">
            <w:pPr>
              <w:rPr>
                <w:i/>
                <w:sz w:val="27"/>
                <w:szCs w:val="27"/>
              </w:rPr>
            </w:pPr>
            <w:r w:rsidRPr="00710FA2">
              <w:rPr>
                <w:i/>
                <w:sz w:val="27"/>
                <w:szCs w:val="27"/>
              </w:rPr>
              <w:t>Мужевський Дмитро Володимирович</w:t>
            </w:r>
            <w:r w:rsidR="00E4453E" w:rsidRPr="00710FA2">
              <w:rPr>
                <w:i/>
                <w:sz w:val="27"/>
                <w:szCs w:val="27"/>
              </w:rPr>
              <w:t>, начальник відділу земельних відносин</w:t>
            </w:r>
          </w:p>
        </w:tc>
      </w:tr>
      <w:tr w:rsidR="005C5F05" w:rsidRPr="004505AC" w:rsidTr="004505AC">
        <w:tc>
          <w:tcPr>
            <w:tcW w:w="2165" w:type="dxa"/>
          </w:tcPr>
          <w:p w:rsidR="005C5F05" w:rsidRPr="004505AC" w:rsidRDefault="005C5F05" w:rsidP="004505AC">
            <w:pPr>
              <w:jc w:val="center"/>
              <w:rPr>
                <w:b/>
                <w:sz w:val="27"/>
                <w:szCs w:val="27"/>
              </w:rPr>
            </w:pPr>
            <w:r w:rsidRPr="004505AC">
              <w:rPr>
                <w:b/>
                <w:sz w:val="27"/>
                <w:szCs w:val="27"/>
              </w:rPr>
              <w:t>Контактна особа</w:t>
            </w:r>
          </w:p>
        </w:tc>
        <w:tc>
          <w:tcPr>
            <w:tcW w:w="8406" w:type="dxa"/>
            <w:gridSpan w:val="2"/>
          </w:tcPr>
          <w:p w:rsidR="00CE5B9A" w:rsidRPr="00710FA2" w:rsidRDefault="00CE5B9A" w:rsidP="007A049B">
            <w:pPr>
              <w:rPr>
                <w:i/>
                <w:sz w:val="27"/>
                <w:szCs w:val="27"/>
              </w:rPr>
            </w:pPr>
            <w:r w:rsidRPr="00710FA2">
              <w:rPr>
                <w:b/>
                <w:i/>
                <w:sz w:val="27"/>
                <w:szCs w:val="27"/>
              </w:rPr>
              <w:t>Кривенко Світлана Миколаївна, міський голова,</w:t>
            </w:r>
            <w:r w:rsidRPr="00710FA2">
              <w:rPr>
                <w:i/>
                <w:sz w:val="27"/>
                <w:szCs w:val="27"/>
              </w:rPr>
              <w:t xml:space="preserve"> +380509134709,</w:t>
            </w:r>
          </w:p>
          <w:p w:rsidR="00710FA2" w:rsidRDefault="00CE5B9A" w:rsidP="007A049B">
            <w:pPr>
              <w:rPr>
                <w:i/>
                <w:sz w:val="27"/>
                <w:szCs w:val="27"/>
              </w:rPr>
            </w:pPr>
            <w:r w:rsidRPr="00710FA2">
              <w:rPr>
                <w:i/>
                <w:sz w:val="27"/>
                <w:szCs w:val="27"/>
              </w:rPr>
              <w:t xml:space="preserve">Мужевський Дмитро Володимирович, </w:t>
            </w:r>
          </w:p>
          <w:p w:rsidR="005C5F05" w:rsidRPr="004505AC" w:rsidRDefault="00CE5B9A" w:rsidP="007A049B">
            <w:pPr>
              <w:rPr>
                <w:sz w:val="27"/>
                <w:szCs w:val="27"/>
              </w:rPr>
            </w:pPr>
            <w:r w:rsidRPr="00710FA2">
              <w:rPr>
                <w:i/>
                <w:sz w:val="27"/>
                <w:szCs w:val="27"/>
              </w:rPr>
              <w:t>н</w:t>
            </w:r>
            <w:r w:rsidR="005C5F05" w:rsidRPr="00710FA2">
              <w:rPr>
                <w:i/>
                <w:sz w:val="27"/>
                <w:szCs w:val="27"/>
              </w:rPr>
              <w:t>ачал</w:t>
            </w:r>
            <w:r w:rsidRPr="00710FA2">
              <w:rPr>
                <w:i/>
                <w:sz w:val="27"/>
                <w:szCs w:val="27"/>
              </w:rPr>
              <w:t>ьник відділу земельних відносин, +380502530868</w:t>
            </w:r>
          </w:p>
        </w:tc>
      </w:tr>
    </w:tbl>
    <w:p w:rsidR="00F97B7F" w:rsidRPr="004C2998" w:rsidRDefault="00F97B7F" w:rsidP="00F97B7F">
      <w:pPr>
        <w:rPr>
          <w:sz w:val="22"/>
          <w:szCs w:val="22"/>
        </w:rPr>
      </w:pPr>
    </w:p>
    <w:p w:rsidR="00F97B7F" w:rsidRDefault="00F97B7F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14490" w:rsidRDefault="00514490" w:rsidP="00913402">
      <w:pPr>
        <w:ind w:left="1425"/>
        <w:rPr>
          <w:b/>
          <w:sz w:val="22"/>
          <w:szCs w:val="22"/>
        </w:rPr>
      </w:pPr>
    </w:p>
    <w:p w:rsidR="00514490" w:rsidRDefault="00514490" w:rsidP="00913402">
      <w:pPr>
        <w:ind w:left="1425"/>
        <w:rPr>
          <w:b/>
          <w:sz w:val="22"/>
          <w:szCs w:val="22"/>
        </w:rPr>
      </w:pPr>
    </w:p>
    <w:p w:rsidR="00514490" w:rsidRDefault="00514490" w:rsidP="00913402">
      <w:pPr>
        <w:ind w:left="1425"/>
        <w:rPr>
          <w:b/>
          <w:sz w:val="22"/>
          <w:szCs w:val="22"/>
        </w:rPr>
      </w:pPr>
    </w:p>
    <w:p w:rsidR="00514490" w:rsidRDefault="00514490" w:rsidP="00913402">
      <w:pPr>
        <w:ind w:left="1425"/>
        <w:rPr>
          <w:b/>
          <w:sz w:val="22"/>
          <w:szCs w:val="22"/>
        </w:rPr>
      </w:pPr>
    </w:p>
    <w:p w:rsidR="00514490" w:rsidRDefault="00514490" w:rsidP="00913402">
      <w:pPr>
        <w:ind w:left="1425"/>
        <w:rPr>
          <w:b/>
          <w:sz w:val="22"/>
          <w:szCs w:val="22"/>
        </w:rPr>
      </w:pPr>
    </w:p>
    <w:p w:rsidR="00514490" w:rsidRDefault="00514490" w:rsidP="00913402">
      <w:pPr>
        <w:ind w:left="1425"/>
        <w:rPr>
          <w:b/>
          <w:sz w:val="22"/>
          <w:szCs w:val="22"/>
        </w:rPr>
      </w:pPr>
    </w:p>
    <w:p w:rsidR="00514490" w:rsidRDefault="00514490" w:rsidP="00913402">
      <w:pPr>
        <w:ind w:left="1425"/>
        <w:rPr>
          <w:b/>
          <w:sz w:val="22"/>
          <w:szCs w:val="22"/>
        </w:rPr>
      </w:pPr>
    </w:p>
    <w:p w:rsidR="00514490" w:rsidRDefault="00514490" w:rsidP="00913402">
      <w:pPr>
        <w:ind w:left="1425"/>
        <w:rPr>
          <w:b/>
          <w:sz w:val="22"/>
          <w:szCs w:val="22"/>
        </w:rPr>
      </w:pPr>
    </w:p>
    <w:p w:rsidR="00514490" w:rsidRDefault="00514490" w:rsidP="00913402">
      <w:pPr>
        <w:ind w:left="1425"/>
        <w:rPr>
          <w:b/>
          <w:sz w:val="22"/>
          <w:szCs w:val="22"/>
        </w:rPr>
      </w:pPr>
    </w:p>
    <w:p w:rsidR="00514490" w:rsidRDefault="00514490" w:rsidP="00913402">
      <w:pPr>
        <w:ind w:left="1425"/>
        <w:rPr>
          <w:b/>
          <w:sz w:val="22"/>
          <w:szCs w:val="22"/>
        </w:rPr>
      </w:pPr>
    </w:p>
    <w:p w:rsidR="00514490" w:rsidRDefault="00514490" w:rsidP="00913402">
      <w:pPr>
        <w:ind w:left="1425"/>
        <w:rPr>
          <w:b/>
          <w:sz w:val="22"/>
          <w:szCs w:val="22"/>
        </w:rPr>
      </w:pPr>
    </w:p>
    <w:p w:rsidR="00514490" w:rsidRDefault="00514490" w:rsidP="00514490">
      <w:pPr>
        <w:ind w:left="1425"/>
        <w:jc w:val="center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514490">
      <w:pPr>
        <w:ind w:left="-142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76320A">
      <w:pPr>
        <w:ind w:left="1425" w:hanging="1567"/>
        <w:rPr>
          <w:b/>
          <w:sz w:val="22"/>
          <w:szCs w:val="22"/>
        </w:rPr>
      </w:pPr>
    </w:p>
    <w:p w:rsidR="0076320A" w:rsidRDefault="0076320A" w:rsidP="0076320A">
      <w:pPr>
        <w:ind w:left="1425" w:hanging="1567"/>
        <w:rPr>
          <w:b/>
          <w:sz w:val="22"/>
          <w:szCs w:val="22"/>
        </w:rPr>
      </w:pPr>
    </w:p>
    <w:p w:rsidR="0076320A" w:rsidRDefault="0076320A" w:rsidP="0076320A">
      <w:pPr>
        <w:ind w:left="1425" w:hanging="1567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913402">
      <w:pPr>
        <w:ind w:left="1425"/>
        <w:rPr>
          <w:b/>
          <w:sz w:val="22"/>
          <w:szCs w:val="22"/>
        </w:rPr>
      </w:pPr>
    </w:p>
    <w:p w:rsidR="005C5F05" w:rsidRDefault="005C5F05" w:rsidP="0076320A">
      <w:pPr>
        <w:ind w:left="1425" w:hanging="1567"/>
        <w:rPr>
          <w:b/>
          <w:sz w:val="22"/>
          <w:szCs w:val="22"/>
        </w:rPr>
      </w:pPr>
    </w:p>
    <w:p w:rsidR="0076320A" w:rsidRDefault="0076320A" w:rsidP="0076320A">
      <w:pPr>
        <w:ind w:left="1425" w:hanging="1567"/>
        <w:rPr>
          <w:b/>
          <w:sz w:val="22"/>
          <w:szCs w:val="22"/>
        </w:rPr>
      </w:pPr>
    </w:p>
    <w:p w:rsidR="0076320A" w:rsidRDefault="0076320A" w:rsidP="0076320A">
      <w:pPr>
        <w:ind w:left="1425" w:hanging="1567"/>
        <w:rPr>
          <w:b/>
          <w:sz w:val="22"/>
          <w:szCs w:val="22"/>
        </w:rPr>
      </w:pPr>
    </w:p>
    <w:p w:rsidR="0076320A" w:rsidRPr="004C2998" w:rsidRDefault="0076320A" w:rsidP="0076320A">
      <w:pPr>
        <w:ind w:left="1425" w:hanging="1567"/>
        <w:rPr>
          <w:b/>
          <w:sz w:val="22"/>
          <w:szCs w:val="22"/>
        </w:rPr>
      </w:pPr>
    </w:p>
    <w:sectPr w:rsidR="0076320A" w:rsidRPr="004C2998" w:rsidSect="007A049B">
      <w:pgSz w:w="11906" w:h="16838"/>
      <w:pgMar w:top="850" w:right="850" w:bottom="850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430" w:rsidRDefault="00DB5430">
      <w:r>
        <w:separator/>
      </w:r>
    </w:p>
  </w:endnote>
  <w:endnote w:type="continuationSeparator" w:id="0">
    <w:p w:rsidR="00DB5430" w:rsidRDefault="00DB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430" w:rsidRDefault="00DB5430">
      <w:r>
        <w:separator/>
      </w:r>
    </w:p>
  </w:footnote>
  <w:footnote w:type="continuationSeparator" w:id="0">
    <w:p w:rsidR="00DB5430" w:rsidRDefault="00DB5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17A80"/>
    <w:multiLevelType w:val="hybridMultilevel"/>
    <w:tmpl w:val="8E12D55C"/>
    <w:lvl w:ilvl="0" w:tplc="712E4DEC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FF5F18"/>
    <w:multiLevelType w:val="hybridMultilevel"/>
    <w:tmpl w:val="827E8E1A"/>
    <w:lvl w:ilvl="0" w:tplc="712E4D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690A8C"/>
    <w:multiLevelType w:val="hybridMultilevel"/>
    <w:tmpl w:val="9236A5F0"/>
    <w:lvl w:ilvl="0" w:tplc="712E4DEC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121A6A"/>
    <w:multiLevelType w:val="hybridMultilevel"/>
    <w:tmpl w:val="C9648A8C"/>
    <w:lvl w:ilvl="0" w:tplc="712E4DEC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B7F"/>
    <w:rsid w:val="00016B17"/>
    <w:rsid w:val="00037006"/>
    <w:rsid w:val="00037B54"/>
    <w:rsid w:val="00062D29"/>
    <w:rsid w:val="000A64BC"/>
    <w:rsid w:val="001242CF"/>
    <w:rsid w:val="001550A0"/>
    <w:rsid w:val="00162F79"/>
    <w:rsid w:val="002372BF"/>
    <w:rsid w:val="00245C1C"/>
    <w:rsid w:val="0025765E"/>
    <w:rsid w:val="002944BD"/>
    <w:rsid w:val="00351194"/>
    <w:rsid w:val="00360BA7"/>
    <w:rsid w:val="00367AF6"/>
    <w:rsid w:val="004505AC"/>
    <w:rsid w:val="004C2998"/>
    <w:rsid w:val="00514490"/>
    <w:rsid w:val="005A062A"/>
    <w:rsid w:val="005C5F05"/>
    <w:rsid w:val="00613E0A"/>
    <w:rsid w:val="00614A60"/>
    <w:rsid w:val="006210E7"/>
    <w:rsid w:val="00626D23"/>
    <w:rsid w:val="0068664B"/>
    <w:rsid w:val="006D35A5"/>
    <w:rsid w:val="006E044D"/>
    <w:rsid w:val="00710FA2"/>
    <w:rsid w:val="0076320A"/>
    <w:rsid w:val="007A049B"/>
    <w:rsid w:val="007E3AE5"/>
    <w:rsid w:val="00837F35"/>
    <w:rsid w:val="00895ED0"/>
    <w:rsid w:val="008B0E7C"/>
    <w:rsid w:val="00912E1B"/>
    <w:rsid w:val="00913402"/>
    <w:rsid w:val="009563F1"/>
    <w:rsid w:val="009E466A"/>
    <w:rsid w:val="00A76024"/>
    <w:rsid w:val="00A92D9F"/>
    <w:rsid w:val="00AC4607"/>
    <w:rsid w:val="00B00EE6"/>
    <w:rsid w:val="00BD0677"/>
    <w:rsid w:val="00C54CC3"/>
    <w:rsid w:val="00C740C3"/>
    <w:rsid w:val="00C96FB4"/>
    <w:rsid w:val="00CD429B"/>
    <w:rsid w:val="00CE5B9A"/>
    <w:rsid w:val="00CF75CE"/>
    <w:rsid w:val="00D102E5"/>
    <w:rsid w:val="00D96AC9"/>
    <w:rsid w:val="00DB5430"/>
    <w:rsid w:val="00E34077"/>
    <w:rsid w:val="00E43CB6"/>
    <w:rsid w:val="00E4453E"/>
    <w:rsid w:val="00E56E6A"/>
    <w:rsid w:val="00EC30DE"/>
    <w:rsid w:val="00EE0FB9"/>
    <w:rsid w:val="00F47B52"/>
    <w:rsid w:val="00F63E9F"/>
    <w:rsid w:val="00F91E0A"/>
    <w:rsid w:val="00F97B7F"/>
    <w:rsid w:val="00FA6D00"/>
    <w:rsid w:val="00FC5841"/>
    <w:rsid w:val="00FC6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27D1D89-5F34-4141-BEF0-1538B49C7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97B7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97B7F"/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5">
    <w:name w:val="Table Grid"/>
    <w:basedOn w:val="a1"/>
    <w:uiPriority w:val="39"/>
    <w:rsid w:val="000A64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370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7006"/>
    <w:rPr>
      <w:rFonts w:ascii="Tahoma" w:eastAsia="Times New Roman" w:hAnsi="Tahoma" w:cs="Tahoma"/>
      <w:sz w:val="16"/>
      <w:szCs w:val="16"/>
      <w:lang w:eastAsia="uk-UA"/>
    </w:rPr>
  </w:style>
  <w:style w:type="paragraph" w:styleId="a8">
    <w:name w:val="header"/>
    <w:basedOn w:val="a"/>
    <w:link w:val="a9"/>
    <w:uiPriority w:val="99"/>
    <w:unhideWhenUsed/>
    <w:rsid w:val="00016B17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6B17"/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 Федюк</dc:creator>
  <cp:keywords/>
  <dc:description/>
  <cp:lastModifiedBy>USER</cp:lastModifiedBy>
  <cp:revision>14</cp:revision>
  <cp:lastPrinted>2021-11-16T12:42:00Z</cp:lastPrinted>
  <dcterms:created xsi:type="dcterms:W3CDTF">2021-11-16T12:05:00Z</dcterms:created>
  <dcterms:modified xsi:type="dcterms:W3CDTF">2024-03-26T08:07:00Z</dcterms:modified>
</cp:coreProperties>
</file>